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D139906" w:rsidR="00296D3A" w:rsidRDefault="00440A25">
      <w:pPr>
        <w:jc w:val="center"/>
        <w:rPr>
          <w:b/>
          <w:u w:val="single"/>
        </w:rPr>
      </w:pPr>
      <w:r>
        <w:rPr>
          <w:b/>
          <w:u w:val="single"/>
        </w:rPr>
        <w:t>Rent Relief Sample Posts</w:t>
      </w:r>
      <w:r w:rsidR="004339C8">
        <w:rPr>
          <w:b/>
          <w:u w:val="single"/>
        </w:rPr>
        <w:br/>
      </w:r>
    </w:p>
    <w:p w14:paraId="00000002" w14:textId="77777777" w:rsidR="00296D3A" w:rsidRDefault="00296D3A"/>
    <w:p w14:paraId="56903F76" w14:textId="7644C703" w:rsidR="00440A25" w:rsidRPr="00440A25" w:rsidRDefault="00440A25" w:rsidP="00440A25">
      <w:pPr>
        <w:pStyle w:val="NormalWeb"/>
        <w:shd w:val="clear" w:color="auto" w:fill="FFFFFF"/>
        <w:spacing w:before="0" w:beforeAutospacing="0" w:after="0" w:afterAutospacing="0"/>
        <w:rPr>
          <w:rFonts w:ascii="Arial" w:hAnsi="Arial" w:cs="Arial"/>
          <w:b/>
          <w:bCs/>
          <w:color w:val="201F1E"/>
          <w:bdr w:val="none" w:sz="0" w:space="0" w:color="auto" w:frame="1"/>
        </w:rPr>
      </w:pPr>
      <w:r w:rsidRPr="00440A25">
        <w:rPr>
          <w:rFonts w:ascii="Arial" w:hAnsi="Arial" w:cs="Arial"/>
          <w:b/>
          <w:bCs/>
          <w:color w:val="201F1E"/>
          <w:bdr w:val="none" w:sz="0" w:space="0" w:color="auto" w:frame="1"/>
        </w:rPr>
        <w:t>Option 1:</w:t>
      </w:r>
    </w:p>
    <w:p w14:paraId="70E07D33" w14:textId="04A3ADE8" w:rsidR="00440A25" w:rsidRPr="00FF7A59" w:rsidRDefault="00440A25" w:rsidP="00440A25">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This week, Michigan renters in need and landlords are able to apply for the COVID Emergency Rental Assistance (CERA) program. This assistance is federal rent dollars that were part of a COVID-19 relief bill that Congress passed in December.</w:t>
      </w:r>
      <w:r>
        <w:rPr>
          <w:rFonts w:ascii="Arial" w:hAnsi="Arial" w:cs="Arial"/>
          <w:color w:val="201F1E"/>
          <w:sz w:val="22"/>
          <w:szCs w:val="22"/>
          <w:bdr w:val="none" w:sz="0" w:space="0" w:color="auto" w:frame="1"/>
        </w:rPr>
        <w:br/>
      </w:r>
      <w:r w:rsidR="00FF7A59">
        <w:fldChar w:fldCharType="begin"/>
      </w:r>
      <w:r w:rsidR="00FF7A59">
        <w:instrText xml:space="preserve"> HYPERLINK "https://www.michigan.gov/mshda/0,4641,7-141-5555-533463--,00.html" </w:instrText>
      </w:r>
      <w:r w:rsidR="00FF7A59">
        <w:fldChar w:fldCharType="separate"/>
      </w:r>
      <w:r w:rsidRPr="00272CD0">
        <w:rPr>
          <w:rStyle w:val="Hyperlink"/>
          <w:rFonts w:ascii="Arial" w:hAnsi="Arial" w:cs="Arial"/>
          <w:sz w:val="22"/>
          <w:szCs w:val="22"/>
          <w:bdr w:val="none" w:sz="0" w:space="0" w:color="auto" w:frame="1"/>
        </w:rPr>
        <w:t>https://www.michigan.gov/mshda/0,4641,7-141-5555-533463--,00.html</w:t>
      </w:r>
      <w:r w:rsidR="00FF7A59">
        <w:rPr>
          <w:rStyle w:val="Hyperlink"/>
          <w:rFonts w:ascii="Arial" w:hAnsi="Arial" w:cs="Arial"/>
          <w:sz w:val="22"/>
          <w:szCs w:val="22"/>
          <w:bdr w:val="none" w:sz="0" w:space="0" w:color="auto" w:frame="1"/>
        </w:rPr>
        <w:fldChar w:fldCharType="end"/>
      </w:r>
    </w:p>
    <w:p w14:paraId="00000004" w14:textId="794E85C8" w:rsidR="00296D3A" w:rsidRPr="00FF7A59" w:rsidRDefault="00440A25" w:rsidP="00FF7A59">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14:paraId="1CCB9F44" w14:textId="6A0C3B0B" w:rsidR="00440A25" w:rsidRPr="00440A25" w:rsidRDefault="00440A25" w:rsidP="00440A25">
      <w:pPr>
        <w:pStyle w:val="NormalWeb"/>
        <w:shd w:val="clear" w:color="auto" w:fill="FFFFFF"/>
        <w:spacing w:before="0" w:beforeAutospacing="0" w:after="0" w:afterAutospacing="0"/>
        <w:rPr>
          <w:rFonts w:ascii="Arial" w:hAnsi="Arial" w:cs="Arial"/>
          <w:b/>
          <w:bCs/>
          <w:color w:val="201F1E"/>
          <w:bdr w:val="none" w:sz="0" w:space="0" w:color="auto" w:frame="1"/>
        </w:rPr>
      </w:pPr>
      <w:r w:rsidRPr="00440A25">
        <w:rPr>
          <w:rFonts w:ascii="Arial" w:hAnsi="Arial" w:cs="Arial"/>
          <w:b/>
          <w:bCs/>
          <w:color w:val="201F1E"/>
          <w:bdr w:val="none" w:sz="0" w:space="0" w:color="auto" w:frame="1"/>
        </w:rPr>
        <w:t>Option 2:</w:t>
      </w:r>
    </w:p>
    <w:p w14:paraId="6853D211" w14:textId="1A01F918" w:rsidR="00440A25" w:rsidRPr="00FF7A59" w:rsidRDefault="00440A25" w:rsidP="00440A25">
      <w:pPr>
        <w:pStyle w:val="NormalWeb"/>
        <w:shd w:val="clear" w:color="auto" w:fill="FFFFFF"/>
        <w:spacing w:before="0" w:beforeAutospacing="0" w:after="0" w:afterAutospacing="0"/>
        <w:rPr>
          <w:rFonts w:ascii="Arial" w:hAnsi="Arial" w:cs="Arial"/>
          <w:color w:val="201F1E"/>
          <w:sz w:val="22"/>
          <w:szCs w:val="22"/>
          <w:bdr w:val="none" w:sz="0" w:space="0" w:color="auto" w:frame="1"/>
        </w:rPr>
      </w:pPr>
      <w:r>
        <w:rPr>
          <w:rFonts w:ascii="Arial" w:hAnsi="Arial" w:cs="Arial"/>
          <w:color w:val="201F1E"/>
          <w:sz w:val="22"/>
          <w:szCs w:val="22"/>
          <w:bdr w:val="none" w:sz="0" w:space="0" w:color="auto" w:frame="1"/>
        </w:rPr>
        <w:t>The COVID Emergency Rental Assistance (CERA) program comes as the end of a federal moratorium on some evictions draws near. This program allows renters and landlords to apply for rental assistance dollars to help keep people in their homes.</w:t>
      </w:r>
      <w:r>
        <w:rPr>
          <w:rFonts w:ascii="Arial" w:hAnsi="Arial" w:cs="Arial"/>
          <w:color w:val="201F1E"/>
          <w:sz w:val="22"/>
          <w:szCs w:val="22"/>
          <w:bdr w:val="none" w:sz="0" w:space="0" w:color="auto" w:frame="1"/>
        </w:rPr>
        <w:br/>
      </w:r>
      <w:hyperlink r:id="rId4" w:history="1">
        <w:r w:rsidRPr="00272CD0">
          <w:rPr>
            <w:rStyle w:val="Hyperlink"/>
            <w:rFonts w:ascii="Arial" w:hAnsi="Arial" w:cs="Arial"/>
            <w:sz w:val="22"/>
            <w:szCs w:val="22"/>
            <w:bdr w:val="none" w:sz="0" w:space="0" w:color="auto" w:frame="1"/>
          </w:rPr>
          <w:t>https://www.michigan.gov/mshda/0,4641,7-141-5555-533463--,00.html</w:t>
        </w:r>
      </w:hyperlink>
    </w:p>
    <w:p w14:paraId="00000006" w14:textId="16535794" w:rsidR="00296D3A" w:rsidRPr="00FF7A59" w:rsidRDefault="00440A25" w:rsidP="00FF7A59">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p>
    <w:p w14:paraId="0BB84267" w14:textId="77777777" w:rsidR="00440A25" w:rsidRPr="00440A25" w:rsidRDefault="00440A25" w:rsidP="00440A25">
      <w:pPr>
        <w:pStyle w:val="NormalWeb"/>
        <w:shd w:val="clear" w:color="auto" w:fill="FFFFFF"/>
        <w:spacing w:before="0" w:beforeAutospacing="0" w:after="0" w:afterAutospacing="0"/>
        <w:rPr>
          <w:rFonts w:ascii="Arial" w:hAnsi="Arial" w:cs="Arial"/>
          <w:b/>
          <w:bCs/>
          <w:color w:val="201F1E"/>
          <w:bdr w:val="none" w:sz="0" w:space="0" w:color="auto" w:frame="1"/>
        </w:rPr>
      </w:pPr>
      <w:r w:rsidRPr="00440A25">
        <w:rPr>
          <w:rFonts w:ascii="Arial" w:hAnsi="Arial" w:cs="Arial"/>
          <w:b/>
          <w:bCs/>
          <w:color w:val="201F1E"/>
          <w:bdr w:val="none" w:sz="0" w:space="0" w:color="auto" w:frame="1"/>
        </w:rPr>
        <w:t xml:space="preserve">Option 3: </w:t>
      </w:r>
    </w:p>
    <w:p w14:paraId="6D2D2E72" w14:textId="06442353" w:rsidR="00440A25" w:rsidRDefault="00440A25" w:rsidP="00440A25">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Through March, renters and landlords will be able to apply for the COVID Emergency Rental Assistance (CERA) program by contacting their local housing providers. Renters in the eviction process will be prioritized because of the approaching moratorium expiration.</w:t>
      </w:r>
      <w:r>
        <w:rPr>
          <w:rFonts w:ascii="Arial" w:hAnsi="Arial" w:cs="Arial"/>
          <w:color w:val="201F1E"/>
          <w:sz w:val="22"/>
          <w:szCs w:val="22"/>
          <w:bdr w:val="none" w:sz="0" w:space="0" w:color="auto" w:frame="1"/>
        </w:rPr>
        <w:br/>
      </w:r>
      <w:hyperlink r:id="rId5" w:history="1">
        <w:r w:rsidRPr="00272CD0">
          <w:rPr>
            <w:rStyle w:val="Hyperlink"/>
            <w:rFonts w:ascii="Arial" w:hAnsi="Arial" w:cs="Arial"/>
            <w:sz w:val="22"/>
            <w:szCs w:val="22"/>
            <w:bdr w:val="none" w:sz="0" w:space="0" w:color="auto" w:frame="1"/>
          </w:rPr>
          <w:t>https://www.michigan</w:t>
        </w:r>
        <w:r w:rsidRPr="00272CD0">
          <w:rPr>
            <w:rStyle w:val="Hyperlink"/>
            <w:rFonts w:ascii="Arial" w:hAnsi="Arial" w:cs="Arial"/>
            <w:sz w:val="22"/>
            <w:szCs w:val="22"/>
            <w:bdr w:val="none" w:sz="0" w:space="0" w:color="auto" w:frame="1"/>
          </w:rPr>
          <w:t>.</w:t>
        </w:r>
        <w:r w:rsidRPr="00272CD0">
          <w:rPr>
            <w:rStyle w:val="Hyperlink"/>
            <w:rFonts w:ascii="Arial" w:hAnsi="Arial" w:cs="Arial"/>
            <w:sz w:val="22"/>
            <w:szCs w:val="22"/>
            <w:bdr w:val="none" w:sz="0" w:space="0" w:color="auto" w:frame="1"/>
          </w:rPr>
          <w:t>gov/mshda/0,4641,7-141-5555-533463--,00.html</w:t>
        </w:r>
      </w:hyperlink>
    </w:p>
    <w:p w14:paraId="07FC0844" w14:textId="30EBE1D8" w:rsidR="004339C8" w:rsidRPr="00440A25" w:rsidRDefault="00440A25" w:rsidP="004339C8">
      <w:pPr>
        <w:pStyle w:val="NormalWeb"/>
        <w:shd w:val="clear" w:color="auto" w:fill="FFFFFF"/>
        <w:spacing w:before="0" w:beforeAutospacing="0" w:after="0" w:afterAutospacing="0"/>
        <w:rPr>
          <w:rFonts w:ascii="Calibri" w:hAnsi="Calibri" w:cs="Calibri"/>
          <w:color w:val="201F1E"/>
          <w:sz w:val="22"/>
          <w:szCs w:val="22"/>
        </w:rPr>
      </w:pPr>
      <w:r>
        <w:rPr>
          <w:rFonts w:ascii="Arial" w:hAnsi="Arial" w:cs="Arial"/>
          <w:color w:val="201F1E"/>
          <w:sz w:val="22"/>
          <w:szCs w:val="22"/>
          <w:bdr w:val="none" w:sz="0" w:space="0" w:color="auto" w:frame="1"/>
        </w:rPr>
        <w:t> </w:t>
      </w:r>
      <w:r w:rsidR="004339C8">
        <w:rPr>
          <w:rFonts w:ascii="Calibri" w:hAnsi="Calibri" w:cs="Calibri"/>
          <w:b/>
          <w:color w:val="201F1E"/>
          <w:sz w:val="22"/>
          <w:szCs w:val="22"/>
          <w:u w:val="single"/>
          <w:lang w:val="en"/>
        </w:rPr>
        <w:br/>
      </w:r>
    </w:p>
    <w:sectPr w:rsidR="004339C8" w:rsidRPr="00440A2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D3A"/>
    <w:rsid w:val="00296D3A"/>
    <w:rsid w:val="004339C8"/>
    <w:rsid w:val="00440A25"/>
    <w:rsid w:val="00FF7A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8A048C4"/>
  <w15:docId w15:val="{127D5CBA-28BC-2349-B10D-CE955C3B2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rmalWeb">
    <w:name w:val="Normal (Web)"/>
    <w:basedOn w:val="Normal"/>
    <w:uiPriority w:val="99"/>
    <w:unhideWhenUsed/>
    <w:rsid w:val="00440A25"/>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440A25"/>
    <w:rPr>
      <w:color w:val="0000FF"/>
      <w:u w:val="single"/>
    </w:rPr>
  </w:style>
  <w:style w:type="character" w:styleId="UnresolvedMention">
    <w:name w:val="Unresolved Mention"/>
    <w:basedOn w:val="DefaultParagraphFont"/>
    <w:uiPriority w:val="99"/>
    <w:semiHidden/>
    <w:unhideWhenUsed/>
    <w:rsid w:val="00440A25"/>
    <w:rPr>
      <w:color w:val="605E5C"/>
      <w:shd w:val="clear" w:color="auto" w:fill="E1DFDD"/>
    </w:rPr>
  </w:style>
  <w:style w:type="character" w:styleId="FollowedHyperlink">
    <w:name w:val="FollowedHyperlink"/>
    <w:basedOn w:val="DefaultParagraphFont"/>
    <w:uiPriority w:val="99"/>
    <w:semiHidden/>
    <w:unhideWhenUsed/>
    <w:rsid w:val="00440A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9538186">
      <w:bodyDiv w:val="1"/>
      <w:marLeft w:val="0"/>
      <w:marRight w:val="0"/>
      <w:marTop w:val="0"/>
      <w:marBottom w:val="0"/>
      <w:divBdr>
        <w:top w:val="none" w:sz="0" w:space="0" w:color="auto"/>
        <w:left w:val="none" w:sz="0" w:space="0" w:color="auto"/>
        <w:bottom w:val="none" w:sz="0" w:space="0" w:color="auto"/>
        <w:right w:val="none" w:sz="0" w:space="0" w:color="auto"/>
      </w:divBdr>
    </w:div>
    <w:div w:id="755639322">
      <w:bodyDiv w:val="1"/>
      <w:marLeft w:val="0"/>
      <w:marRight w:val="0"/>
      <w:marTop w:val="0"/>
      <w:marBottom w:val="0"/>
      <w:divBdr>
        <w:top w:val="none" w:sz="0" w:space="0" w:color="auto"/>
        <w:left w:val="none" w:sz="0" w:space="0" w:color="auto"/>
        <w:bottom w:val="none" w:sz="0" w:space="0" w:color="auto"/>
        <w:right w:val="none" w:sz="0" w:space="0" w:color="auto"/>
      </w:divBdr>
    </w:div>
    <w:div w:id="78781715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michigan.gov/mshda/0,4641,7-141-5555-533463--,00.html" TargetMode="External"/><Relationship Id="rId4" Type="http://schemas.openxmlformats.org/officeDocument/2006/relationships/hyperlink" Target="https://www.michigan.gov/mshda/0,4641,7-141-5555-533463--,00.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1067</Characters>
  <Application>Microsoft Office Word</Application>
  <DocSecurity>0</DocSecurity>
  <Lines>8</Lines>
  <Paragraphs>2</Paragraphs>
  <ScaleCrop>false</ScaleCrop>
  <Company/>
  <LinksUpToDate>false</LinksUpToDate>
  <CharactersWithSpaces>1252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Jacob Allarding</cp:lastModifiedBy>
  <cp:revision>3</cp:revision>
  <dcterms:created xsi:type="dcterms:W3CDTF">2021-03-16T19:34:00Z</dcterms:created>
  <dcterms:modified xsi:type="dcterms:W3CDTF">2021-03-16T19:37:00Z</dcterms:modified>
</cp:coreProperties>
</file>